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A5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3T3, mouse embryonic fibroblast cell line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3T3-L1,</w:t>
      </w:r>
      <w:r w:rsidR="008854AF" w:rsidRPr="00247341">
        <w:rPr>
          <w:rFonts w:ascii="Arial" w:hAnsi="Arial" w:cs="Arial"/>
          <w:color w:val="000000"/>
        </w:rPr>
        <w:t xml:space="preserve"> cell derived from 3T3 cell 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3Y1,</w:t>
      </w:r>
      <w:r w:rsidR="008854AF" w:rsidRPr="00247341">
        <w:rPr>
          <w:rFonts w:ascii="Arial" w:hAnsi="Arial" w:cs="Arial"/>
          <w:color w:val="000000"/>
        </w:rPr>
        <w:t xml:space="preserve"> </w:t>
      </w:r>
      <w:r w:rsidR="008854AF" w:rsidRPr="00247341">
        <w:rPr>
          <w:rStyle w:val="st"/>
          <w:rFonts w:ascii="Arial" w:hAnsi="Arial" w:cs="Arial"/>
        </w:rPr>
        <w:t>rat fibroblastic cell line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AEC,</w:t>
      </w:r>
      <w:r w:rsidR="008854AF" w:rsidRPr="00247341">
        <w:rPr>
          <w:rFonts w:ascii="Arial" w:hAnsi="Arial" w:cs="Arial"/>
          <w:color w:val="000000"/>
        </w:rPr>
        <w:t xml:space="preserve"> amniotic epithelial cells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Astrocytes, </w:t>
      </w:r>
      <w:r w:rsidR="00D40FD9" w:rsidRPr="00247341">
        <w:rPr>
          <w:rFonts w:ascii="Arial" w:hAnsi="Arial" w:cs="Arial"/>
          <w:color w:val="000000"/>
        </w:rPr>
        <w:t>glial cells in the brain and spinal cord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ATDC5,</w:t>
      </w:r>
      <w:r w:rsidR="00D40FD9" w:rsidRPr="00247341">
        <w:rPr>
          <w:rFonts w:ascii="Arial" w:hAnsi="Arial" w:cs="Arial"/>
          <w:color w:val="000000"/>
        </w:rPr>
        <w:t xml:space="preserve"> </w:t>
      </w:r>
      <w:r w:rsidR="00D40FD9" w:rsidRPr="00247341">
        <w:rPr>
          <w:rFonts w:ascii="Arial" w:hAnsi="Arial" w:cs="Arial"/>
        </w:rPr>
        <w:t>derived from mouse teratocarcinoma cells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B35,</w:t>
      </w:r>
      <w:r w:rsidR="00D40FD9" w:rsidRPr="00247341">
        <w:rPr>
          <w:rFonts w:ascii="Arial" w:hAnsi="Arial" w:cs="Arial"/>
          <w:color w:val="000000"/>
        </w:rPr>
        <w:t xml:space="preserve"> neuroblastoma cells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BEAS-2B,</w:t>
      </w:r>
      <w:r w:rsidR="00D40FD9" w:rsidRPr="00247341">
        <w:rPr>
          <w:rFonts w:ascii="Arial" w:hAnsi="Arial" w:cs="Arial"/>
        </w:rPr>
        <w:t xml:space="preserve"> </w:t>
      </w:r>
      <w:r w:rsidR="00D40FD9" w:rsidRPr="00247341">
        <w:rPr>
          <w:rFonts w:ascii="Arial" w:hAnsi="Arial" w:cs="Arial"/>
          <w:color w:val="000000"/>
        </w:rPr>
        <w:t>Human Bronchial Epithelial Cells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C2bbel,</w:t>
      </w:r>
      <w:r w:rsidR="00D40FD9" w:rsidRPr="00247341">
        <w:rPr>
          <w:rFonts w:ascii="Arial" w:hAnsi="Arial" w:cs="Arial"/>
          <w:color w:val="000000"/>
        </w:rPr>
        <w:t xml:space="preserve"> </w:t>
      </w:r>
      <w:r w:rsidR="00D40FD9" w:rsidRPr="00247341">
        <w:rPr>
          <w:rStyle w:val="st"/>
          <w:rFonts w:ascii="Arial" w:hAnsi="Arial" w:cs="Arial"/>
        </w:rPr>
        <w:t>human colonic epithelial cells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Caco-2,</w:t>
      </w:r>
      <w:r w:rsidR="00D40FD9" w:rsidRPr="00247341">
        <w:rPr>
          <w:rFonts w:ascii="Arial" w:hAnsi="Arial" w:cs="Arial"/>
          <w:color w:val="000000"/>
        </w:rPr>
        <w:t xml:space="preserve"> heterogeneous human epithelial colorectal adenocarcinoma cells</w:t>
      </w:r>
    </w:p>
    <w:p w:rsidR="00A457D0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Cardiomyocytes,</w:t>
      </w:r>
      <w:r w:rsidR="00D40FD9" w:rsidRPr="00247341">
        <w:rPr>
          <w:rFonts w:ascii="Arial" w:hAnsi="Arial" w:cs="Arial"/>
          <w:color w:val="000000"/>
        </w:rPr>
        <w:t xml:space="preserve"> cardiac muscle cells</w:t>
      </w:r>
    </w:p>
    <w:p w:rsidR="00A457D0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CHO, Chinese hampster o</w:t>
      </w:r>
      <w:r w:rsidR="00D86969" w:rsidRPr="00247341">
        <w:rPr>
          <w:rFonts w:ascii="Arial" w:hAnsi="Arial" w:cs="Arial"/>
          <w:color w:val="000000"/>
        </w:rPr>
        <w:t>vary cells;</w:t>
      </w:r>
    </w:p>
    <w:p w:rsidR="00D86969" w:rsidRPr="00247341" w:rsidRDefault="00A457D0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CHO-K1,</w:t>
      </w:r>
      <w:r w:rsidR="00D86969" w:rsidRPr="00247341">
        <w:rPr>
          <w:rFonts w:ascii="Arial" w:hAnsi="Arial" w:cs="Arial"/>
          <w:color w:val="000000"/>
        </w:rPr>
        <w:t xml:space="preserve"> </w:t>
      </w:r>
      <w:r w:rsidR="00D40FD9" w:rsidRPr="00247341">
        <w:rPr>
          <w:rFonts w:ascii="Arial" w:hAnsi="Arial" w:cs="Arial"/>
          <w:color w:val="000000"/>
        </w:rPr>
        <w:t>specialized cells derived from CHO cell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Chondrocytes,</w:t>
      </w:r>
      <w:r w:rsidR="00D40FD9" w:rsidRPr="00247341">
        <w:rPr>
          <w:rFonts w:ascii="Arial" w:hAnsi="Arial" w:cs="Arial"/>
          <w:color w:val="000000"/>
        </w:rPr>
        <w:t xml:space="preserve"> cartilage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Clone 9,</w:t>
      </w:r>
      <w:r w:rsidR="003A5D91" w:rsidRPr="00247341">
        <w:rPr>
          <w:rFonts w:ascii="Arial" w:hAnsi="Arial" w:cs="Arial"/>
          <w:color w:val="000000"/>
        </w:rPr>
        <w:t xml:space="preserve"> rat liver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COS7,</w:t>
      </w:r>
      <w:r w:rsidR="003A5D91" w:rsidRPr="00247341">
        <w:rPr>
          <w:rFonts w:ascii="Arial" w:hAnsi="Arial" w:cs="Arial"/>
          <w:color w:val="000000"/>
        </w:rPr>
        <w:t xml:space="preserve"> monkey fibroblast cell line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DCT, distal convoluted tubules;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Endothelial,</w:t>
      </w:r>
      <w:r w:rsidR="003A5D91" w:rsidRPr="00247341">
        <w:rPr>
          <w:rFonts w:ascii="Arial" w:hAnsi="Arial" w:cs="Arial"/>
          <w:color w:val="000000"/>
        </w:rPr>
        <w:t xml:space="preserve"> cells lining the interior surface of blood vessels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Erythroid,</w:t>
      </w:r>
      <w:r w:rsidR="003A5D91" w:rsidRPr="00247341">
        <w:rPr>
          <w:rFonts w:ascii="Arial" w:hAnsi="Arial" w:cs="Arial"/>
          <w:color w:val="000000"/>
        </w:rPr>
        <w:t xml:space="preserve"> red blood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Fibroblasts.</w:t>
      </w:r>
      <w:r w:rsidR="003A5D91" w:rsidRPr="00247341">
        <w:rPr>
          <w:rFonts w:ascii="Arial" w:hAnsi="Arial" w:cs="Arial"/>
          <w:color w:val="000000"/>
        </w:rPr>
        <w:t xml:space="preserve"> Common form of connective tissue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GN4,</w:t>
      </w:r>
      <w:r w:rsidR="003A5D91" w:rsidRPr="00247341">
        <w:rPr>
          <w:rFonts w:ascii="Arial" w:hAnsi="Arial" w:cs="Arial"/>
          <w:color w:val="000000"/>
        </w:rPr>
        <w:t xml:space="preserve"> rat liver epithelial cell line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GSN06,</w:t>
      </w:r>
      <w:r w:rsidR="003A5D91" w:rsidRPr="00247341">
        <w:rPr>
          <w:rFonts w:ascii="Arial" w:hAnsi="Arial" w:cs="Arial"/>
        </w:rPr>
        <w:t xml:space="preserve"> </w:t>
      </w:r>
      <w:r w:rsidR="003A5D91" w:rsidRPr="00247341">
        <w:rPr>
          <w:rFonts w:ascii="Arial" w:hAnsi="Arial" w:cs="Arial"/>
          <w:color w:val="000000"/>
        </w:rPr>
        <w:t>Gastric surface mucous cells</w:t>
      </w:r>
    </w:p>
    <w:p w:rsidR="007547A5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H4IIE, r</w:t>
      </w:r>
      <w:r w:rsidR="00D86969" w:rsidRPr="00247341">
        <w:rPr>
          <w:rFonts w:ascii="Arial" w:hAnsi="Arial" w:cs="Arial"/>
          <w:color w:val="000000"/>
        </w:rPr>
        <w:t xml:space="preserve">at hepatoma Reuber H35 cells;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H4IIE-C,</w:t>
      </w:r>
      <w:r w:rsidR="005F0C56" w:rsidRPr="00247341">
        <w:rPr>
          <w:rFonts w:ascii="Arial" w:hAnsi="Arial" w:cs="Arial"/>
          <w:color w:val="000000"/>
        </w:rPr>
        <w:t xml:space="preserve"> cell derived from H4IIE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H4IIE-C3,</w:t>
      </w:r>
      <w:r w:rsidR="005F0C56" w:rsidRPr="00247341">
        <w:rPr>
          <w:rFonts w:ascii="Arial" w:hAnsi="Arial" w:cs="Arial"/>
          <w:color w:val="000000"/>
        </w:rPr>
        <w:t xml:space="preserve"> cell derived from H4IIE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hCMEC/D3, human brain endothelial;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lastRenderedPageBreak/>
        <w:t xml:space="preserve"> HEK293, human embryonic kidney cells;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HeLa, </w:t>
      </w:r>
      <w:r w:rsidR="005F0C56" w:rsidRPr="00247341">
        <w:rPr>
          <w:rFonts w:ascii="Arial" w:hAnsi="Arial" w:cs="Arial"/>
          <w:color w:val="000000"/>
        </w:rPr>
        <w:t>cervical cancer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HepG2,</w:t>
      </w:r>
      <w:r w:rsidR="005F0C56" w:rsidRPr="00247341">
        <w:rPr>
          <w:rFonts w:ascii="Arial" w:hAnsi="Arial" w:cs="Arial"/>
          <w:color w:val="000000"/>
        </w:rPr>
        <w:t xml:space="preserve"> </w:t>
      </w:r>
      <w:r w:rsidR="000917BB" w:rsidRPr="00247341">
        <w:rPr>
          <w:rFonts w:ascii="Arial" w:hAnsi="Arial" w:cs="Arial"/>
          <w:color w:val="000000"/>
        </w:rPr>
        <w:t>h</w:t>
      </w:r>
      <w:r w:rsidR="005F0C56" w:rsidRPr="00247341">
        <w:rPr>
          <w:rFonts w:ascii="Arial" w:hAnsi="Arial" w:cs="Arial"/>
          <w:color w:val="000000"/>
        </w:rPr>
        <w:t>epatocellular carcinoma</w:t>
      </w:r>
      <w:r w:rsidR="000917BB" w:rsidRPr="00247341">
        <w:rPr>
          <w:rFonts w:ascii="Arial" w:hAnsi="Arial" w:cs="Arial"/>
          <w:color w:val="000000"/>
        </w:rPr>
        <w:t xml:space="preserve">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HK-2,</w:t>
      </w:r>
      <w:r w:rsidR="000917BB" w:rsidRPr="00247341">
        <w:rPr>
          <w:rFonts w:ascii="Arial" w:hAnsi="Arial" w:cs="Arial"/>
          <w:color w:val="000000"/>
        </w:rPr>
        <w:t xml:space="preserve"> human kidney 2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HRPTE, human renal proximal tubular e</w:t>
      </w:r>
      <w:r w:rsidR="00D86969" w:rsidRPr="00247341">
        <w:rPr>
          <w:rFonts w:ascii="Arial" w:hAnsi="Arial" w:cs="Arial"/>
          <w:color w:val="000000"/>
        </w:rPr>
        <w:t xml:space="preserve">pithelial;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HT-29,</w:t>
      </w:r>
      <w:r w:rsidR="000917BB" w:rsidRPr="00247341">
        <w:rPr>
          <w:rFonts w:ascii="Arial" w:hAnsi="Arial" w:cs="Arial"/>
          <w:color w:val="000000"/>
        </w:rPr>
        <w:t xml:space="preserve"> human colon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IEC-18,</w:t>
      </w:r>
      <w:r w:rsidR="000917BB" w:rsidRPr="00247341">
        <w:rPr>
          <w:rFonts w:ascii="Arial" w:hAnsi="Arial" w:cs="Arial"/>
          <w:color w:val="000000"/>
        </w:rPr>
        <w:t xml:space="preserve"> </w:t>
      </w:r>
      <w:r w:rsidR="000917BB" w:rsidRPr="00247341">
        <w:rPr>
          <w:rFonts w:ascii="Arial" w:hAnsi="Arial" w:cs="Arial"/>
        </w:rPr>
        <w:t>rat small intestine cells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IM, inner medulla; 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IMCD, inner medullary collecting ducts;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</w:rPr>
      </w:pPr>
      <w:r w:rsidRPr="00247341">
        <w:rPr>
          <w:rFonts w:ascii="Arial" w:hAnsi="Arial" w:cs="Arial"/>
          <w:color w:val="000000"/>
        </w:rPr>
        <w:t>Jurkat,</w:t>
      </w:r>
      <w:r w:rsidR="000917BB" w:rsidRPr="00247341">
        <w:rPr>
          <w:rFonts w:ascii="Arial" w:hAnsi="Arial" w:cs="Arial"/>
          <w:color w:val="000000"/>
        </w:rPr>
        <w:t xml:space="preserve"> </w:t>
      </w:r>
      <w:r w:rsidR="000917BB" w:rsidRPr="00247341">
        <w:rPr>
          <w:rFonts w:ascii="Arial" w:hAnsi="Arial" w:cs="Arial"/>
        </w:rPr>
        <w:t>pseudodiploid human cell line</w:t>
      </w:r>
    </w:p>
    <w:p w:rsidR="00D0367C" w:rsidRPr="00247341" w:rsidRDefault="00D0367C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</w:rPr>
        <w:t xml:space="preserve">KBEF, </w:t>
      </w:r>
      <w:r w:rsidR="00EA6A1B" w:rsidRPr="00247341">
        <w:rPr>
          <w:rStyle w:val="st"/>
          <w:rFonts w:ascii="Arial" w:hAnsi="Arial" w:cs="Arial"/>
        </w:rPr>
        <w:t>Korean bovine embryonic fibroblast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Keratinocyte,</w:t>
      </w:r>
      <w:r w:rsidR="00EA6A1B" w:rsidRPr="00247341">
        <w:rPr>
          <w:rFonts w:ascii="Arial" w:hAnsi="Arial" w:cs="Arial"/>
          <w:color w:val="000000"/>
        </w:rPr>
        <w:t xml:space="preserve"> predominant skin cell type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L929,</w:t>
      </w:r>
      <w:r w:rsidR="00EA6A1B" w:rsidRPr="00247341">
        <w:rPr>
          <w:rFonts w:ascii="Arial" w:hAnsi="Arial" w:cs="Arial"/>
          <w:color w:val="000000"/>
        </w:rPr>
        <w:t xml:space="preserve"> </w:t>
      </w:r>
      <w:r w:rsidR="00EA6A1B" w:rsidRPr="00247341">
        <w:rPr>
          <w:rStyle w:val="st"/>
          <w:rFonts w:ascii="Arial" w:hAnsi="Arial" w:cs="Arial"/>
        </w:rPr>
        <w:t>murine aneuploid fibrosarcoma cell line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Lacrimal gland,</w:t>
      </w:r>
      <w:r w:rsidR="00EA6A1B" w:rsidRPr="00247341">
        <w:rPr>
          <w:rFonts w:ascii="Arial" w:hAnsi="Arial" w:cs="Arial"/>
          <w:color w:val="000000"/>
        </w:rPr>
        <w:t xml:space="preserve"> glands in the eye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LLC-PK1,</w:t>
      </w:r>
      <w:r w:rsidR="00EA6A1B" w:rsidRPr="00247341">
        <w:rPr>
          <w:rFonts w:ascii="Arial" w:hAnsi="Arial" w:cs="Arial"/>
          <w:color w:val="000000"/>
        </w:rPr>
        <w:t xml:space="preserve"> pig kidney epithelial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Lymphocytes,</w:t>
      </w:r>
      <w:r w:rsidR="00EA6A1B" w:rsidRPr="00247341">
        <w:rPr>
          <w:rFonts w:ascii="Arial" w:hAnsi="Arial" w:cs="Arial"/>
          <w:color w:val="000000"/>
        </w:rPr>
        <w:t xml:space="preserve"> fundamental white blood cell important in immune response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MDCK, Madin-Darby canine kidney epithelial c</w:t>
      </w:r>
      <w:r w:rsidR="00D86969" w:rsidRPr="00247341">
        <w:rPr>
          <w:rFonts w:ascii="Arial" w:hAnsi="Arial" w:cs="Arial"/>
          <w:color w:val="000000"/>
        </w:rPr>
        <w:t xml:space="preserve">ells;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MEF, </w:t>
      </w:r>
      <w:r w:rsidR="00EA6A1B" w:rsidRPr="00247341">
        <w:rPr>
          <w:rFonts w:ascii="Arial" w:hAnsi="Arial" w:cs="Arial"/>
          <w:color w:val="000000"/>
        </w:rPr>
        <w:t>mouse embryonic fibroblasts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Met5A,</w:t>
      </w:r>
      <w:r w:rsidR="00EA6A1B" w:rsidRPr="00247341">
        <w:rPr>
          <w:rFonts w:ascii="Arial" w:hAnsi="Arial" w:cs="Arial"/>
          <w:color w:val="000000"/>
        </w:rPr>
        <w:t xml:space="preserve"> human mesothelial cell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mIMCD3, mouse inner medullary collecting duct cells;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MLE-15,</w:t>
      </w:r>
      <w:r w:rsidR="00EA6A1B" w:rsidRPr="00247341">
        <w:rPr>
          <w:rFonts w:ascii="Arial" w:hAnsi="Arial" w:cs="Arial"/>
          <w:color w:val="000000"/>
        </w:rPr>
        <w:t xml:space="preserve"> Murine lung epithelial cells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mpkCCD, cultured murine cortical collecting duct cell</w:t>
      </w:r>
      <w:r w:rsidR="00A77224" w:rsidRPr="00247341">
        <w:rPr>
          <w:rFonts w:ascii="Arial" w:hAnsi="Arial" w:cs="Arial"/>
          <w:color w:val="000000"/>
        </w:rPr>
        <w:t>s</w:t>
      </w:r>
      <w:r w:rsidRPr="00247341">
        <w:rPr>
          <w:rFonts w:ascii="Arial" w:hAnsi="Arial" w:cs="Arial"/>
          <w:color w:val="000000"/>
        </w:rPr>
        <w:t xml:space="preserve">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mpkCCDc14,</w:t>
      </w:r>
      <w:r w:rsidR="00EA6A1B" w:rsidRPr="00247341">
        <w:rPr>
          <w:rFonts w:ascii="Arial" w:hAnsi="Arial" w:cs="Arial"/>
          <w:color w:val="000000"/>
        </w:rPr>
        <w:t xml:space="preserve"> derived from mpkCCD cells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mTAL, medullary thick ascending limb;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Neuro2a,</w:t>
      </w:r>
      <w:r w:rsidR="00EA6A1B" w:rsidRPr="00247341">
        <w:rPr>
          <w:rFonts w:ascii="Arial" w:hAnsi="Arial" w:cs="Arial"/>
          <w:color w:val="000000"/>
        </w:rPr>
        <w:t xml:space="preserve"> mouse neural crest-derived cell line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Neutrophils,</w:t>
      </w:r>
      <w:r w:rsidR="00EA6A1B" w:rsidRPr="00247341">
        <w:rPr>
          <w:rFonts w:ascii="Arial" w:hAnsi="Arial" w:cs="Arial"/>
          <w:color w:val="000000"/>
        </w:rPr>
        <w:t xml:space="preserve"> most abundant type of white blood cells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lastRenderedPageBreak/>
        <w:t>NMUMG, m</w:t>
      </w:r>
      <w:r w:rsidR="00D86969" w:rsidRPr="00247341">
        <w:rPr>
          <w:rFonts w:ascii="Arial" w:hAnsi="Arial" w:cs="Arial"/>
          <w:color w:val="000000"/>
        </w:rPr>
        <w:t xml:space="preserve">ouse mammary gland, normal epithelial; 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NRK, normal rat kidney epithelial c</w:t>
      </w:r>
      <w:r w:rsidR="00D86969" w:rsidRPr="00247341">
        <w:rPr>
          <w:rFonts w:ascii="Arial" w:hAnsi="Arial" w:cs="Arial"/>
          <w:color w:val="000000"/>
        </w:rPr>
        <w:t xml:space="preserve">ells;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NRK52E,</w:t>
      </w:r>
      <w:r w:rsidR="00EA6A1B" w:rsidRPr="00247341">
        <w:rPr>
          <w:rFonts w:ascii="Arial" w:hAnsi="Arial" w:cs="Arial"/>
          <w:color w:val="000000"/>
        </w:rPr>
        <w:t xml:space="preserve"> </w:t>
      </w:r>
      <w:r w:rsidR="00EA6A1B" w:rsidRPr="00247341">
        <w:rPr>
          <w:rFonts w:ascii="Arial" w:hAnsi="Arial" w:cs="Arial"/>
        </w:rPr>
        <w:t xml:space="preserve">rat renal proximal tubular cells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Nucleus pulposus,</w:t>
      </w:r>
      <w:r w:rsidR="00A77224" w:rsidRPr="00247341">
        <w:rPr>
          <w:rFonts w:ascii="Arial" w:hAnsi="Arial" w:cs="Arial"/>
        </w:rPr>
        <w:t xml:space="preserve"> </w:t>
      </w:r>
      <w:r w:rsidR="00A77224" w:rsidRPr="00247341">
        <w:rPr>
          <w:rStyle w:val="st"/>
          <w:rFonts w:ascii="Arial" w:hAnsi="Arial" w:cs="Arial"/>
        </w:rPr>
        <w:t>gel-like substance in the middle of the spinal disc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OKP, opossum kidney cell;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OM,</w:t>
      </w:r>
      <w:r w:rsidR="00A0770F" w:rsidRPr="00247341">
        <w:rPr>
          <w:rFonts w:ascii="Arial" w:hAnsi="Arial" w:cs="Arial"/>
          <w:color w:val="000000"/>
        </w:rPr>
        <w:t xml:space="preserve"> outer medullary cells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OMCD, outer medulla collecting duct cells; </w:t>
      </w:r>
    </w:p>
    <w:p w:rsidR="00D86969" w:rsidRPr="00247341" w:rsidRDefault="00D86969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 xml:space="preserve">p2mIme, passage 2 mouse inner medullary epithelial;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PAP-HT25,</w:t>
      </w:r>
      <w:r w:rsidR="00A0770F" w:rsidRPr="00247341">
        <w:rPr>
          <w:rFonts w:ascii="Arial" w:hAnsi="Arial" w:cs="Arial"/>
          <w:color w:val="000000"/>
        </w:rPr>
        <w:t xml:space="preserve"> </w:t>
      </w:r>
      <w:r w:rsidR="00A0770F" w:rsidRPr="00247341">
        <w:rPr>
          <w:rStyle w:val="st"/>
          <w:rFonts w:ascii="Arial" w:hAnsi="Arial" w:cs="Arial"/>
        </w:rPr>
        <w:t>cultured rabbit papillary cells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PBMC, p</w:t>
      </w:r>
      <w:r w:rsidR="00D86969" w:rsidRPr="00247341">
        <w:rPr>
          <w:rFonts w:ascii="Arial" w:hAnsi="Arial" w:cs="Arial"/>
          <w:color w:val="000000"/>
        </w:rPr>
        <w:t xml:space="preserve">eripheral blood mononuclear cell; 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PC12,</w:t>
      </w:r>
      <w:r w:rsidR="00A0770F" w:rsidRPr="00247341">
        <w:rPr>
          <w:rFonts w:ascii="Arial" w:hAnsi="Arial" w:cs="Arial"/>
          <w:color w:val="000000"/>
        </w:rPr>
        <w:t xml:space="preserve"> </w:t>
      </w:r>
      <w:r w:rsidR="00A0770F" w:rsidRPr="00247341">
        <w:rPr>
          <w:rStyle w:val="st"/>
          <w:rFonts w:ascii="Arial" w:hAnsi="Arial" w:cs="Arial"/>
        </w:rPr>
        <w:t>rat adrenal medullary cells</w:t>
      </w:r>
    </w:p>
    <w:p w:rsidR="00CD19B5" w:rsidRPr="00247341" w:rsidRDefault="00CD19B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Renal medulla,</w:t>
      </w:r>
      <w:r w:rsidR="00A0770F" w:rsidRPr="00247341">
        <w:rPr>
          <w:rFonts w:ascii="Arial" w:hAnsi="Arial" w:cs="Arial"/>
          <w:color w:val="000000"/>
        </w:rPr>
        <w:t xml:space="preserve"> </w:t>
      </w:r>
      <w:r w:rsidR="00A0770F" w:rsidRPr="00247341">
        <w:rPr>
          <w:rStyle w:val="st"/>
          <w:rFonts w:ascii="Arial" w:hAnsi="Arial" w:cs="Arial"/>
        </w:rPr>
        <w:t>innermost part of the kidney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RMIC, renal medullary interstitial c</w:t>
      </w:r>
      <w:r w:rsidR="00D86969" w:rsidRPr="00247341">
        <w:rPr>
          <w:rFonts w:ascii="Arial" w:hAnsi="Arial" w:cs="Arial"/>
          <w:color w:val="000000"/>
        </w:rPr>
        <w:t xml:space="preserve">ells; 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SMC,</w:t>
      </w:r>
      <w:r w:rsidR="00A0770F" w:rsidRPr="00247341">
        <w:rPr>
          <w:rFonts w:ascii="Arial" w:hAnsi="Arial" w:cs="Arial"/>
          <w:color w:val="000000"/>
        </w:rPr>
        <w:t xml:space="preserve"> smooth muscle cells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Splenocytes,</w:t>
      </w:r>
      <w:r w:rsidR="00A0770F" w:rsidRPr="00247341">
        <w:rPr>
          <w:rFonts w:ascii="Arial" w:hAnsi="Arial" w:cs="Arial"/>
          <w:color w:val="000000"/>
        </w:rPr>
        <w:t xml:space="preserve"> spleen cells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Submandibular gland,</w:t>
      </w:r>
      <w:r w:rsidR="00A0770F" w:rsidRPr="00247341">
        <w:rPr>
          <w:rFonts w:ascii="Arial" w:hAnsi="Arial" w:cs="Arial"/>
          <w:color w:val="000000"/>
        </w:rPr>
        <w:t xml:space="preserve"> major salivary glands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SW-13.</w:t>
      </w:r>
      <w:r w:rsidR="00A0770F" w:rsidRPr="00247341">
        <w:rPr>
          <w:rFonts w:ascii="Arial" w:hAnsi="Arial" w:cs="Arial"/>
          <w:color w:val="000000"/>
        </w:rPr>
        <w:t xml:space="preserve"> Human adrenal gland cells with carcinoma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SW620,</w:t>
      </w:r>
      <w:r w:rsidR="00A0770F" w:rsidRPr="00247341">
        <w:rPr>
          <w:rFonts w:ascii="Arial" w:hAnsi="Arial" w:cs="Arial"/>
          <w:color w:val="000000"/>
        </w:rPr>
        <w:t xml:space="preserve"> </w:t>
      </w:r>
      <w:r w:rsidR="0076601A" w:rsidRPr="00247341">
        <w:rPr>
          <w:rFonts w:ascii="Arial" w:hAnsi="Arial" w:cs="Arial"/>
          <w:color w:val="000000"/>
        </w:rPr>
        <w:t>colon carcinoma cell lines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T lymphocyte,</w:t>
      </w:r>
      <w:r w:rsidR="0076601A" w:rsidRPr="00247341">
        <w:rPr>
          <w:rFonts w:ascii="Arial" w:hAnsi="Arial" w:cs="Arial"/>
          <w:color w:val="000000"/>
        </w:rPr>
        <w:t xml:space="preserve"> type of lymphocyte that mature in the thymus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TALH, e</w:t>
      </w:r>
      <w:r w:rsidR="00D86969" w:rsidRPr="00247341">
        <w:rPr>
          <w:rFonts w:ascii="Arial" w:hAnsi="Arial" w:cs="Arial"/>
          <w:color w:val="000000"/>
        </w:rPr>
        <w:t xml:space="preserve">pithelial cells of the thick ascending limb of Henle's loop; 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TH17,</w:t>
      </w:r>
      <w:r w:rsidR="0076601A" w:rsidRPr="00247341">
        <w:rPr>
          <w:rFonts w:ascii="Arial" w:hAnsi="Arial" w:cs="Arial"/>
          <w:color w:val="000000"/>
        </w:rPr>
        <w:t xml:space="preserve"> type of T helper cells that produce IL17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T-Rex 293</w:t>
      </w:r>
      <w:r w:rsidR="0076601A" w:rsidRPr="00247341">
        <w:rPr>
          <w:rFonts w:ascii="Arial" w:hAnsi="Arial" w:cs="Arial"/>
          <w:color w:val="000000"/>
        </w:rPr>
        <w:t>, derived from HEK293 cells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U2-OS,</w:t>
      </w:r>
      <w:r w:rsidR="0076601A" w:rsidRPr="00247341">
        <w:rPr>
          <w:rFonts w:ascii="Arial" w:hAnsi="Arial" w:cs="Arial"/>
          <w:color w:val="000000"/>
        </w:rPr>
        <w:t xml:space="preserve"> </w:t>
      </w:r>
      <w:r w:rsidR="0076601A" w:rsidRPr="00247341">
        <w:rPr>
          <w:rStyle w:val="st"/>
          <w:rFonts w:ascii="Arial" w:hAnsi="Arial" w:cs="Arial"/>
        </w:rPr>
        <w:t>human osteosarcoma cell line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U373,</w:t>
      </w:r>
      <w:r w:rsidR="0076601A" w:rsidRPr="00247341">
        <w:rPr>
          <w:rFonts w:ascii="Arial" w:hAnsi="Arial" w:cs="Arial"/>
          <w:color w:val="000000"/>
        </w:rPr>
        <w:t xml:space="preserve"> human </w:t>
      </w:r>
      <w:r w:rsidR="0076601A" w:rsidRPr="00247341">
        <w:rPr>
          <w:rStyle w:val="st"/>
          <w:rFonts w:ascii="Arial" w:hAnsi="Arial" w:cs="Arial"/>
        </w:rPr>
        <w:t>glioblastoma-astrocytoma cell line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U-937,</w:t>
      </w:r>
      <w:r w:rsidR="0076601A" w:rsidRPr="00247341">
        <w:rPr>
          <w:rFonts w:ascii="Arial" w:hAnsi="Arial" w:cs="Arial"/>
          <w:color w:val="000000"/>
        </w:rPr>
        <w:t xml:space="preserve"> Human leukemic monocyte lymphoma cell line</w:t>
      </w:r>
    </w:p>
    <w:p w:rsidR="008854AF" w:rsidRPr="00247341" w:rsidRDefault="008854AF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t>UL3,</w:t>
      </w:r>
      <w:r w:rsidR="0076601A" w:rsidRPr="00247341">
        <w:rPr>
          <w:rFonts w:ascii="Arial" w:hAnsi="Arial" w:cs="Arial"/>
          <w:color w:val="000000"/>
        </w:rPr>
        <w:t xml:space="preserve"> </w:t>
      </w:r>
      <w:r w:rsidR="0076601A" w:rsidRPr="00247341">
        <w:rPr>
          <w:rFonts w:ascii="Arial" w:hAnsi="Arial" w:cs="Arial"/>
        </w:rPr>
        <w:t>derived from the human osteosarcoma cell line U2-OS</w:t>
      </w:r>
    </w:p>
    <w:p w:rsidR="00D86969" w:rsidRPr="00247341" w:rsidRDefault="007547A5" w:rsidP="00D86969">
      <w:pPr>
        <w:pStyle w:val="NormalWeb"/>
        <w:spacing w:line="432" w:lineRule="auto"/>
        <w:rPr>
          <w:rFonts w:ascii="Arial" w:hAnsi="Arial" w:cs="Arial"/>
          <w:color w:val="000000"/>
        </w:rPr>
      </w:pPr>
      <w:r w:rsidRPr="00247341">
        <w:rPr>
          <w:rFonts w:ascii="Arial" w:hAnsi="Arial" w:cs="Arial"/>
          <w:color w:val="000000"/>
        </w:rPr>
        <w:lastRenderedPageBreak/>
        <w:t>VSMC, v</w:t>
      </w:r>
      <w:bookmarkStart w:id="0" w:name="_GoBack"/>
      <w:bookmarkEnd w:id="0"/>
      <w:r w:rsidR="00D86969" w:rsidRPr="00247341">
        <w:rPr>
          <w:rFonts w:ascii="Arial" w:hAnsi="Arial" w:cs="Arial"/>
          <w:color w:val="000000"/>
        </w:rPr>
        <w:t xml:space="preserve">ascular smooth muscle cells; </w:t>
      </w:r>
    </w:p>
    <w:p w:rsidR="00CD19B5" w:rsidRDefault="00CD19B5"/>
    <w:sectPr w:rsidR="00CD19B5" w:rsidSect="007D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6969"/>
    <w:rsid w:val="000917BB"/>
    <w:rsid w:val="000A64AA"/>
    <w:rsid w:val="00247341"/>
    <w:rsid w:val="002E245E"/>
    <w:rsid w:val="003A5D91"/>
    <w:rsid w:val="005F0C56"/>
    <w:rsid w:val="007547A5"/>
    <w:rsid w:val="0076601A"/>
    <w:rsid w:val="007D7FCD"/>
    <w:rsid w:val="008854AF"/>
    <w:rsid w:val="00A0770F"/>
    <w:rsid w:val="00A457D0"/>
    <w:rsid w:val="00A77224"/>
    <w:rsid w:val="00A87BDF"/>
    <w:rsid w:val="00CD19B5"/>
    <w:rsid w:val="00D0367C"/>
    <w:rsid w:val="00D40FD9"/>
    <w:rsid w:val="00D86969"/>
    <w:rsid w:val="00E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854AF"/>
  </w:style>
  <w:style w:type="character" w:styleId="Emphasis">
    <w:name w:val="Emphasis"/>
    <w:basedOn w:val="DefaultParagraphFont"/>
    <w:uiPriority w:val="20"/>
    <w:qFormat/>
    <w:rsid w:val="00EA6A1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ferraris</dc:creator>
  <cp:keywords/>
  <dc:description/>
  <cp:lastModifiedBy>dumondjf</cp:lastModifiedBy>
  <cp:revision>5</cp:revision>
  <dcterms:created xsi:type="dcterms:W3CDTF">2013-09-10T17:43:00Z</dcterms:created>
  <dcterms:modified xsi:type="dcterms:W3CDTF">2014-08-01T15:44:00Z</dcterms:modified>
</cp:coreProperties>
</file>